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F8" w:rsidRPr="00843EF8" w:rsidRDefault="00C75B0A" w:rsidP="00C75B0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843EF8">
        <w:rPr>
          <w:rFonts w:ascii="Calibri" w:hAnsi="Calibri" w:cs="Calibri"/>
          <w:b/>
          <w:sz w:val="30"/>
          <w:szCs w:val="30"/>
        </w:rPr>
        <w:t>Citizens Park Users Group Meeting 1</w:t>
      </w:r>
      <w:r w:rsidR="00843EF8" w:rsidRPr="00843EF8">
        <w:rPr>
          <w:rFonts w:ascii="Calibri" w:hAnsi="Calibri" w:cs="Calibri"/>
          <w:b/>
          <w:sz w:val="30"/>
          <w:szCs w:val="30"/>
        </w:rPr>
        <w:t xml:space="preserve"> discussion s</w:t>
      </w:r>
      <w:r w:rsidRPr="00843EF8">
        <w:rPr>
          <w:rFonts w:ascii="Calibri" w:hAnsi="Calibri" w:cs="Calibri"/>
          <w:b/>
          <w:sz w:val="30"/>
          <w:szCs w:val="30"/>
        </w:rPr>
        <w:t>ummary:</w:t>
      </w:r>
    </w:p>
    <w:p w:rsidR="00C75B0A" w:rsidRPr="00843EF8" w:rsidRDefault="00843EF8" w:rsidP="00C75B0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19 March 2015</w:t>
      </w:r>
      <w:r w:rsidR="00C75B0A" w:rsidRPr="009F5915">
        <w:rPr>
          <w:rFonts w:ascii="Calibri" w:hAnsi="Calibri" w:cs="Calibri"/>
          <w:sz w:val="30"/>
          <w:szCs w:val="30"/>
        </w:rPr>
        <w:t> </w:t>
      </w:r>
    </w:p>
    <w:p w:rsidR="00C75B0A" w:rsidRPr="009F5915" w:rsidRDefault="00C75B0A" w:rsidP="00C75B0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9F5915">
        <w:rPr>
          <w:rFonts w:ascii="Calibri" w:hAnsi="Calibri" w:cs="Calibri"/>
          <w:sz w:val="30"/>
          <w:szCs w:val="30"/>
        </w:rPr>
        <w:t> </w:t>
      </w:r>
    </w:p>
    <w:p w:rsidR="00C75B0A" w:rsidRPr="009F5915" w:rsidRDefault="009F5915" w:rsidP="00C75B0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During introductions, participants </w:t>
      </w:r>
      <w:r w:rsidR="00C75B0A" w:rsidRPr="009F5915">
        <w:rPr>
          <w:rFonts w:ascii="Calibri" w:hAnsi="Calibri" w:cs="Calibri"/>
          <w:sz w:val="30"/>
          <w:szCs w:val="30"/>
        </w:rPr>
        <w:t xml:space="preserve">referred to the </w:t>
      </w:r>
      <w:r w:rsidR="00C75B0A" w:rsidRPr="009F5915">
        <w:rPr>
          <w:rFonts w:ascii="Calibri" w:hAnsi="Calibri" w:cs="Calibri"/>
          <w:b/>
          <w:sz w:val="30"/>
          <w:szCs w:val="30"/>
        </w:rPr>
        <w:t>strong sense of community</w:t>
      </w:r>
      <w:r w:rsidR="00C75B0A" w:rsidRPr="009F5915">
        <w:rPr>
          <w:rFonts w:ascii="Calibri" w:hAnsi="Calibri" w:cs="Calibri"/>
          <w:sz w:val="30"/>
          <w:szCs w:val="30"/>
        </w:rPr>
        <w:t xml:space="preserve"> and how this should be built upon.</w:t>
      </w:r>
      <w:r w:rsidR="00843EF8">
        <w:rPr>
          <w:rFonts w:ascii="Helvetica" w:hAnsi="Helvetica" w:cs="Helvetica"/>
          <w:sz w:val="32"/>
          <w:szCs w:val="32"/>
        </w:rPr>
        <w:t xml:space="preserve"> </w:t>
      </w:r>
      <w:r w:rsidR="00C75B0A" w:rsidRPr="009F5915">
        <w:rPr>
          <w:rFonts w:ascii="Calibri" w:hAnsi="Calibri" w:cs="Calibri"/>
          <w:sz w:val="30"/>
          <w:szCs w:val="30"/>
        </w:rPr>
        <w:t xml:space="preserve">Similarly, </w:t>
      </w:r>
      <w:r w:rsidR="00C75B0A" w:rsidRPr="009F5915">
        <w:rPr>
          <w:rFonts w:ascii="Calibri" w:hAnsi="Calibri" w:cs="Calibri"/>
          <w:b/>
          <w:sz w:val="30"/>
          <w:szCs w:val="30"/>
        </w:rPr>
        <w:t>inclusivity</w:t>
      </w:r>
      <w:r>
        <w:rPr>
          <w:rFonts w:ascii="Calibri" w:hAnsi="Calibri" w:cs="Calibri"/>
          <w:sz w:val="30"/>
          <w:szCs w:val="30"/>
        </w:rPr>
        <w:t xml:space="preserve"> was raised </w:t>
      </w:r>
      <w:r w:rsidR="00C75B0A" w:rsidRPr="009F5915">
        <w:rPr>
          <w:rFonts w:ascii="Calibri" w:hAnsi="Calibri" w:cs="Calibri"/>
          <w:sz w:val="30"/>
          <w:szCs w:val="30"/>
        </w:rPr>
        <w:t>but different versions of how this would look.</w:t>
      </w:r>
    </w:p>
    <w:p w:rsidR="009F5915" w:rsidRDefault="009F5915" w:rsidP="00C75B0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9F5915" w:rsidRPr="009F5915" w:rsidRDefault="009F5915" w:rsidP="009F59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9F5915">
        <w:rPr>
          <w:rFonts w:ascii="Calibri" w:hAnsi="Calibri" w:cs="Calibri"/>
          <w:b/>
          <w:sz w:val="30"/>
          <w:szCs w:val="30"/>
        </w:rPr>
        <w:t>Safety</w:t>
      </w:r>
      <w:r w:rsidRPr="009F5915">
        <w:rPr>
          <w:rFonts w:ascii="Calibri" w:hAnsi="Calibri" w:cs="Calibri"/>
          <w:sz w:val="30"/>
          <w:szCs w:val="30"/>
        </w:rPr>
        <w:t xml:space="preserve"> of people, children and dogs was a core issue during discussions. Solutions varied depending on the stakeholder group. </w:t>
      </w:r>
    </w:p>
    <w:p w:rsidR="009F5915" w:rsidRPr="00843EF8" w:rsidRDefault="00843EF8" w:rsidP="009F5915">
      <w:pPr>
        <w:rPr>
          <w:rFonts w:ascii="Calibri" w:hAnsi="Calibri" w:cs="Calibri"/>
          <w:i/>
          <w:sz w:val="30"/>
          <w:szCs w:val="30"/>
        </w:rPr>
      </w:pPr>
      <w:r>
        <w:rPr>
          <w:rFonts w:ascii="Calibri" w:hAnsi="Calibri" w:cs="Calibri"/>
          <w:i/>
          <w:sz w:val="30"/>
          <w:szCs w:val="30"/>
        </w:rPr>
        <w:t>Would a</w:t>
      </w:r>
      <w:r w:rsidRPr="00843EF8">
        <w:rPr>
          <w:rFonts w:ascii="Calibri" w:hAnsi="Calibri" w:cs="Calibri"/>
          <w:i/>
          <w:sz w:val="30"/>
          <w:szCs w:val="30"/>
        </w:rPr>
        <w:t xml:space="preserve"> shared understanding of what it feels to be safe</w:t>
      </w:r>
      <w:r>
        <w:rPr>
          <w:rFonts w:ascii="Calibri" w:hAnsi="Calibri" w:cs="Calibri"/>
          <w:i/>
          <w:sz w:val="30"/>
          <w:szCs w:val="30"/>
        </w:rPr>
        <w:t xml:space="preserve"> assist in finding solutions for all users</w:t>
      </w:r>
      <w:r w:rsidRPr="00843EF8">
        <w:rPr>
          <w:rFonts w:ascii="Calibri" w:hAnsi="Calibri" w:cs="Calibri"/>
          <w:i/>
          <w:sz w:val="30"/>
          <w:szCs w:val="30"/>
        </w:rPr>
        <w:t>?</w:t>
      </w:r>
    </w:p>
    <w:p w:rsidR="00843EF8" w:rsidRDefault="00843EF8" w:rsidP="009F5915">
      <w:pPr>
        <w:rPr>
          <w:rFonts w:ascii="Calibri" w:hAnsi="Calibri" w:cs="Calibri"/>
          <w:b/>
          <w:sz w:val="30"/>
          <w:szCs w:val="30"/>
        </w:rPr>
      </w:pPr>
    </w:p>
    <w:p w:rsidR="009F5915" w:rsidRDefault="009F5915" w:rsidP="009F5915">
      <w:pPr>
        <w:rPr>
          <w:rFonts w:ascii="Calibri" w:hAnsi="Calibri" w:cs="Calibri"/>
          <w:sz w:val="30"/>
          <w:szCs w:val="30"/>
        </w:rPr>
      </w:pPr>
      <w:r w:rsidRPr="009F5915">
        <w:rPr>
          <w:rFonts w:ascii="Calibri" w:hAnsi="Calibri" w:cs="Calibri"/>
          <w:b/>
          <w:sz w:val="30"/>
          <w:szCs w:val="30"/>
        </w:rPr>
        <w:t xml:space="preserve">Signage </w:t>
      </w:r>
      <w:r w:rsidRPr="009F5915">
        <w:rPr>
          <w:rFonts w:ascii="Calibri" w:hAnsi="Calibri" w:cs="Calibri"/>
          <w:sz w:val="30"/>
          <w:szCs w:val="30"/>
        </w:rPr>
        <w:t xml:space="preserve">was raised as a simple solution, but this led to a question of what it is to be </w:t>
      </w:r>
      <w:r w:rsidRPr="009F5915">
        <w:rPr>
          <w:rFonts w:ascii="Calibri" w:hAnsi="Calibri" w:cs="Calibri"/>
          <w:b/>
          <w:sz w:val="30"/>
          <w:szCs w:val="30"/>
        </w:rPr>
        <w:t>socially responsible</w:t>
      </w:r>
      <w:r>
        <w:rPr>
          <w:rFonts w:ascii="Calibri" w:hAnsi="Calibri" w:cs="Calibri"/>
          <w:sz w:val="30"/>
          <w:szCs w:val="30"/>
        </w:rPr>
        <w:t>.</w:t>
      </w:r>
    </w:p>
    <w:p w:rsidR="00843EF8" w:rsidRDefault="00843EF8" w:rsidP="00843EF8">
      <w:pPr>
        <w:rPr>
          <w:rFonts w:ascii="Calibri" w:hAnsi="Calibri" w:cs="Calibri"/>
          <w:i/>
          <w:sz w:val="30"/>
          <w:szCs w:val="30"/>
        </w:rPr>
      </w:pPr>
      <w:r>
        <w:rPr>
          <w:rFonts w:ascii="Calibri" w:hAnsi="Calibri" w:cs="Calibri"/>
          <w:i/>
          <w:sz w:val="30"/>
          <w:szCs w:val="30"/>
        </w:rPr>
        <w:t>What can Council</w:t>
      </w:r>
      <w:bookmarkStart w:id="0" w:name="_GoBack"/>
      <w:bookmarkEnd w:id="0"/>
      <w:r>
        <w:rPr>
          <w:rFonts w:ascii="Calibri" w:hAnsi="Calibri" w:cs="Calibri"/>
          <w:i/>
          <w:sz w:val="30"/>
          <w:szCs w:val="30"/>
        </w:rPr>
        <w:t xml:space="preserve"> and park users </w:t>
      </w:r>
      <w:r w:rsidRPr="009F5915">
        <w:rPr>
          <w:rFonts w:ascii="Calibri" w:hAnsi="Calibri" w:cs="Calibri"/>
          <w:i/>
          <w:sz w:val="30"/>
          <w:szCs w:val="30"/>
        </w:rPr>
        <w:t xml:space="preserve">do to encourage social responsibility in using </w:t>
      </w:r>
      <w:r>
        <w:rPr>
          <w:rFonts w:ascii="Calibri" w:hAnsi="Calibri" w:cs="Calibri"/>
          <w:i/>
          <w:sz w:val="30"/>
          <w:szCs w:val="30"/>
        </w:rPr>
        <w:t>Citizens</w:t>
      </w:r>
      <w:r w:rsidRPr="009F5915">
        <w:rPr>
          <w:rFonts w:ascii="Calibri" w:hAnsi="Calibri" w:cs="Calibri"/>
          <w:i/>
          <w:sz w:val="30"/>
          <w:szCs w:val="30"/>
        </w:rPr>
        <w:t xml:space="preserve"> park?</w:t>
      </w:r>
      <w:r>
        <w:rPr>
          <w:rFonts w:ascii="Calibri" w:hAnsi="Calibri" w:cs="Calibri"/>
          <w:i/>
          <w:sz w:val="30"/>
          <w:szCs w:val="30"/>
        </w:rPr>
        <w:t xml:space="preserve"> </w:t>
      </w:r>
    </w:p>
    <w:p w:rsidR="00C75B0A" w:rsidRDefault="00C75B0A" w:rsidP="00C75B0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C75B0A" w:rsidRPr="009F5915" w:rsidRDefault="009F5915" w:rsidP="00C75B0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9F5915">
        <w:rPr>
          <w:rFonts w:ascii="Calibri" w:hAnsi="Calibri" w:cs="Calibri"/>
          <w:b/>
          <w:sz w:val="30"/>
          <w:szCs w:val="30"/>
        </w:rPr>
        <w:t>I</w:t>
      </w:r>
      <w:r w:rsidR="00C75B0A" w:rsidRPr="009F5915">
        <w:rPr>
          <w:rFonts w:ascii="Calibri" w:hAnsi="Calibri" w:cs="Calibri"/>
          <w:b/>
          <w:sz w:val="30"/>
          <w:szCs w:val="30"/>
        </w:rPr>
        <w:t>ntensity of use</w:t>
      </w:r>
      <w:r w:rsidR="00C75B0A" w:rsidRPr="009F5915">
        <w:rPr>
          <w:rFonts w:ascii="Calibri" w:hAnsi="Calibri" w:cs="Calibri"/>
          <w:sz w:val="30"/>
          <w:szCs w:val="30"/>
        </w:rPr>
        <w:t xml:space="preserve"> was a problem identified and is unlikely to </w:t>
      </w:r>
      <w:proofErr w:type="gramStart"/>
      <w:r w:rsidR="00C75B0A" w:rsidRPr="009F5915">
        <w:rPr>
          <w:rFonts w:ascii="Calibri" w:hAnsi="Calibri" w:cs="Calibri"/>
          <w:sz w:val="30"/>
          <w:szCs w:val="30"/>
        </w:rPr>
        <w:t>reduce,</w:t>
      </w:r>
      <w:proofErr w:type="gramEnd"/>
      <w:r w:rsidR="00C75B0A" w:rsidRPr="009F5915">
        <w:rPr>
          <w:rFonts w:ascii="Calibri" w:hAnsi="Calibri" w:cs="Calibri"/>
          <w:sz w:val="30"/>
          <w:szCs w:val="30"/>
        </w:rPr>
        <w:t xml:space="preserve"> </w:t>
      </w:r>
      <w:r w:rsidR="00843EF8">
        <w:rPr>
          <w:rFonts w:ascii="Calibri" w:hAnsi="Calibri" w:cs="Calibri"/>
          <w:sz w:val="30"/>
          <w:szCs w:val="30"/>
        </w:rPr>
        <w:t>a</w:t>
      </w:r>
      <w:r w:rsidR="00C75B0A" w:rsidRPr="009F5915">
        <w:rPr>
          <w:rFonts w:ascii="Calibri" w:hAnsi="Calibri" w:cs="Calibri"/>
          <w:sz w:val="30"/>
          <w:szCs w:val="30"/>
        </w:rPr>
        <w:t xml:space="preserve"> question of how the use can be dissipated at peak time</w:t>
      </w:r>
      <w:r w:rsidRPr="009F5915">
        <w:rPr>
          <w:rFonts w:ascii="Calibri" w:hAnsi="Calibri" w:cs="Calibri"/>
          <w:sz w:val="30"/>
          <w:szCs w:val="30"/>
        </w:rPr>
        <w:t>s</w:t>
      </w:r>
      <w:r w:rsidR="00843EF8">
        <w:rPr>
          <w:rFonts w:ascii="Calibri" w:hAnsi="Calibri" w:cs="Calibri"/>
          <w:sz w:val="30"/>
          <w:szCs w:val="30"/>
        </w:rPr>
        <w:t xml:space="preserve"> was discussed</w:t>
      </w:r>
      <w:r w:rsidR="00C75B0A" w:rsidRPr="009F5915">
        <w:rPr>
          <w:rFonts w:ascii="Calibri" w:hAnsi="Calibri" w:cs="Calibri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 xml:space="preserve"> One</w:t>
      </w:r>
      <w:r w:rsidR="00C75B0A" w:rsidRPr="009F5915">
        <w:rPr>
          <w:rFonts w:ascii="Calibri" w:hAnsi="Calibri" w:cs="Calibri"/>
          <w:sz w:val="30"/>
          <w:szCs w:val="30"/>
        </w:rPr>
        <w:t xml:space="preserve"> </w:t>
      </w:r>
      <w:r w:rsidR="00843EF8">
        <w:rPr>
          <w:rFonts w:ascii="Calibri" w:hAnsi="Calibri" w:cs="Calibri"/>
          <w:sz w:val="30"/>
          <w:szCs w:val="30"/>
        </w:rPr>
        <w:t>participant</w:t>
      </w:r>
      <w:r w:rsidR="00C75B0A" w:rsidRPr="009F5915">
        <w:rPr>
          <w:rFonts w:ascii="Calibri" w:hAnsi="Calibri" w:cs="Calibri"/>
          <w:sz w:val="30"/>
          <w:szCs w:val="30"/>
        </w:rPr>
        <w:t xml:space="preserve"> suggested it is not all about Citizens Park, and minor infrastructure changes at another park might mean people have options to go elsewhere when Citizens Park is busy. </w:t>
      </w:r>
    </w:p>
    <w:p w:rsidR="00843EF8" w:rsidRDefault="00843EF8" w:rsidP="00C75B0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843EF8" w:rsidRDefault="00843EF8" w:rsidP="00843EF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  <w:r w:rsidRPr="009F5915">
        <w:rPr>
          <w:rFonts w:ascii="Calibri" w:hAnsi="Calibri" w:cs="Calibri"/>
          <w:i/>
          <w:sz w:val="30"/>
          <w:szCs w:val="30"/>
        </w:rPr>
        <w:t xml:space="preserve">What makes Citizens Park attractive to users and how could this be replicated or met elsewhere? </w:t>
      </w:r>
    </w:p>
    <w:p w:rsidR="00C75B0A" w:rsidRPr="009F5915" w:rsidRDefault="00C75B0A" w:rsidP="00C75B0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9F5915">
        <w:rPr>
          <w:rFonts w:ascii="Calibri" w:hAnsi="Calibri" w:cs="Calibri"/>
          <w:sz w:val="30"/>
          <w:szCs w:val="30"/>
        </w:rPr>
        <w:t> </w:t>
      </w:r>
    </w:p>
    <w:p w:rsidR="00C75B0A" w:rsidRPr="009F5915" w:rsidRDefault="009F5915" w:rsidP="00C75B0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Further to the issue of intense use,</w:t>
      </w:r>
      <w:r w:rsidR="00C75B0A" w:rsidRPr="009F5915">
        <w:rPr>
          <w:rFonts w:ascii="Calibri" w:hAnsi="Calibri" w:cs="Calibri"/>
          <w:sz w:val="30"/>
          <w:szCs w:val="30"/>
        </w:rPr>
        <w:t xml:space="preserve"> </w:t>
      </w:r>
      <w:r w:rsidR="00C75B0A" w:rsidRPr="009F5915">
        <w:rPr>
          <w:rFonts w:ascii="Calibri" w:hAnsi="Calibri" w:cs="Calibri"/>
          <w:b/>
          <w:sz w:val="30"/>
          <w:szCs w:val="30"/>
        </w:rPr>
        <w:t>turf management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 w:rsidRPr="009F5915">
        <w:rPr>
          <w:rFonts w:ascii="Calibri" w:hAnsi="Calibri" w:cs="Calibri"/>
          <w:sz w:val="30"/>
          <w:szCs w:val="30"/>
        </w:rPr>
        <w:t xml:space="preserve">was </w:t>
      </w:r>
      <w:r>
        <w:rPr>
          <w:rFonts w:ascii="Calibri" w:hAnsi="Calibri" w:cs="Calibri"/>
          <w:sz w:val="30"/>
          <w:szCs w:val="30"/>
        </w:rPr>
        <w:t>briefly raised</w:t>
      </w:r>
      <w:r w:rsidR="00C75B0A" w:rsidRPr="009F5915">
        <w:rPr>
          <w:rFonts w:ascii="Calibri" w:hAnsi="Calibri" w:cs="Calibri"/>
          <w:sz w:val="30"/>
          <w:szCs w:val="30"/>
        </w:rPr>
        <w:t>.</w:t>
      </w:r>
      <w:r w:rsidR="00C75B0A" w:rsidRPr="009F5915">
        <w:rPr>
          <w:rFonts w:ascii="Helvetica" w:hAnsi="Helvetica" w:cs="Helvetica"/>
          <w:sz w:val="32"/>
          <w:szCs w:val="32"/>
        </w:rPr>
        <w:t xml:space="preserve"> </w:t>
      </w:r>
      <w:r w:rsidR="00C75B0A" w:rsidRPr="009F5915">
        <w:rPr>
          <w:rFonts w:ascii="Calibri" w:hAnsi="Calibri" w:cs="Calibri"/>
          <w:sz w:val="30"/>
          <w:szCs w:val="30"/>
        </w:rPr>
        <w:t xml:space="preserve">It is </w:t>
      </w:r>
      <w:r>
        <w:rPr>
          <w:rFonts w:ascii="Calibri" w:hAnsi="Calibri" w:cs="Calibri"/>
          <w:sz w:val="30"/>
          <w:szCs w:val="30"/>
        </w:rPr>
        <w:t>a</w:t>
      </w:r>
      <w:r w:rsidR="00C75B0A" w:rsidRPr="009F5915">
        <w:rPr>
          <w:rFonts w:ascii="Calibri" w:hAnsi="Calibri" w:cs="Calibri"/>
          <w:sz w:val="30"/>
          <w:szCs w:val="30"/>
        </w:rPr>
        <w:t xml:space="preserve"> challeng</w:t>
      </w:r>
      <w:r>
        <w:rPr>
          <w:rFonts w:ascii="Calibri" w:hAnsi="Calibri" w:cs="Calibri"/>
          <w:sz w:val="30"/>
          <w:szCs w:val="30"/>
        </w:rPr>
        <w:t>e for Council</w:t>
      </w:r>
      <w:r w:rsidR="00C75B0A" w:rsidRPr="009F5915">
        <w:rPr>
          <w:rFonts w:ascii="Calibri" w:hAnsi="Calibri" w:cs="Calibri"/>
          <w:sz w:val="30"/>
          <w:szCs w:val="30"/>
        </w:rPr>
        <w:t xml:space="preserve"> to do the necessary work when the ground attracts high use, year round.</w:t>
      </w:r>
    </w:p>
    <w:p w:rsidR="009F5915" w:rsidRDefault="009F5915" w:rsidP="009F591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</w:rPr>
      </w:pPr>
    </w:p>
    <w:p w:rsidR="009F5915" w:rsidRPr="009F5915" w:rsidRDefault="009F5915" w:rsidP="009F59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9F5915">
        <w:rPr>
          <w:rFonts w:ascii="Calibri" w:hAnsi="Calibri" w:cs="Calibri"/>
          <w:i/>
          <w:sz w:val="30"/>
          <w:szCs w:val="30"/>
        </w:rPr>
        <w:t>What would be an acceptable period of time for closure or limited access to the grounds for comprehensive work to the turf?</w:t>
      </w:r>
      <w:r w:rsidRPr="009F5915">
        <w:rPr>
          <w:rFonts w:ascii="Calibri" w:hAnsi="Calibri" w:cs="Calibri"/>
          <w:sz w:val="30"/>
          <w:szCs w:val="30"/>
        </w:rPr>
        <w:t xml:space="preserve"> </w:t>
      </w:r>
      <w:proofErr w:type="gramStart"/>
      <w:r w:rsidRPr="009F5915">
        <w:rPr>
          <w:rFonts w:ascii="Calibri" w:hAnsi="Calibri" w:cs="Calibri"/>
          <w:sz w:val="30"/>
          <w:szCs w:val="30"/>
        </w:rPr>
        <w:t>For example; 2,3 or 4 weeks?</w:t>
      </w:r>
      <w:proofErr w:type="gramEnd"/>
      <w:r w:rsidRPr="009F5915">
        <w:rPr>
          <w:rFonts w:ascii="Calibri" w:hAnsi="Calibri" w:cs="Calibri"/>
          <w:sz w:val="30"/>
          <w:szCs w:val="30"/>
        </w:rPr>
        <w:t xml:space="preserve"> </w:t>
      </w:r>
      <w:proofErr w:type="gramStart"/>
      <w:r w:rsidRPr="009F5915">
        <w:rPr>
          <w:rFonts w:ascii="Calibri" w:hAnsi="Calibri" w:cs="Calibri"/>
          <w:sz w:val="30"/>
          <w:szCs w:val="30"/>
        </w:rPr>
        <w:t>Once or twice a year?</w:t>
      </w:r>
      <w:proofErr w:type="gramEnd"/>
      <w:r w:rsidR="00843EF8">
        <w:rPr>
          <w:rFonts w:ascii="Calibri" w:hAnsi="Calibri" w:cs="Calibri"/>
          <w:sz w:val="30"/>
          <w:szCs w:val="30"/>
        </w:rPr>
        <w:t xml:space="preserve"> How long is too long?</w:t>
      </w:r>
    </w:p>
    <w:p w:rsidR="009F5915" w:rsidRPr="009F5915" w:rsidRDefault="009F5915" w:rsidP="00C75B0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sectPr w:rsidR="009F5915" w:rsidRPr="009F5915" w:rsidSect="000720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75B0A"/>
    <w:rsid w:val="00072041"/>
    <w:rsid w:val="00470F35"/>
    <w:rsid w:val="005A1657"/>
    <w:rsid w:val="00843EF8"/>
    <w:rsid w:val="0093231C"/>
    <w:rsid w:val="009F5915"/>
    <w:rsid w:val="00C75B0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2</Paragraphs>
  <ScaleCrop>false</ScaleCrop>
  <Company>akustikstudio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Carey</dc:creator>
  <cp:keywords/>
  <dc:description/>
  <cp:lastModifiedBy>Clare Murrell</cp:lastModifiedBy>
  <cp:revision>2</cp:revision>
  <dcterms:created xsi:type="dcterms:W3CDTF">2015-03-23T22:00:00Z</dcterms:created>
  <dcterms:modified xsi:type="dcterms:W3CDTF">2015-03-23T22:00:00Z</dcterms:modified>
</cp:coreProperties>
</file>